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106C4F">
        <w:rPr>
          <w:b/>
          <w:sz w:val="36"/>
          <w:szCs w:val="36"/>
          <w:u w:val="single"/>
        </w:rPr>
        <w:t>25</w:t>
      </w:r>
      <w:r w:rsidR="003561AA">
        <w:rPr>
          <w:b/>
          <w:sz w:val="36"/>
          <w:szCs w:val="36"/>
          <w:u w:val="single"/>
        </w:rPr>
        <w:t>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9E1E08" w:rsidRPr="00D17D88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E34FF7" w:rsidRPr="00D17D88" w:rsidRDefault="00776370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Pr="00CE1875">
        <w:rPr>
          <w:b/>
          <w:sz w:val="32"/>
          <w:szCs w:val="32"/>
        </w:rPr>
        <w:t xml:space="preserve">: </w:t>
      </w:r>
      <w:r w:rsidRPr="00253C89">
        <w:rPr>
          <w:bCs/>
        </w:rPr>
        <w:t>nr</w:t>
      </w:r>
      <w:r>
        <w:rPr>
          <w:b/>
          <w:bCs/>
        </w:rPr>
        <w:t xml:space="preserve"> </w:t>
      </w:r>
      <w:r w:rsidR="00106C4F">
        <w:rPr>
          <w:b/>
          <w:bCs/>
        </w:rPr>
        <w:t>69/1</w:t>
      </w:r>
      <w:r w:rsidRPr="00253C89">
        <w:t xml:space="preserve"> z obrębu ewidencyjnego nr</w:t>
      </w:r>
      <w:r w:rsidRPr="00253C89">
        <w:rPr>
          <w:b/>
        </w:rPr>
        <w:t xml:space="preserve"> </w:t>
      </w:r>
      <w:r w:rsidR="00106C4F">
        <w:rPr>
          <w:b/>
        </w:rPr>
        <w:t>4094</w:t>
      </w:r>
      <w:r w:rsidRPr="00253C89">
        <w:t>, położona w Szczecinie,</w:t>
      </w:r>
      <w:r w:rsidR="0008123E">
        <w:t xml:space="preserve"> </w:t>
      </w:r>
      <w:r>
        <w:t>ujawniona</w:t>
      </w:r>
      <w:r w:rsidRPr="00012227">
        <w:t xml:space="preserve"> w księdze wieczystej nr SZ1S/00</w:t>
      </w:r>
      <w:r w:rsidR="00106C4F">
        <w:t>195733/2</w:t>
      </w:r>
      <w:r w:rsidRPr="00012227">
        <w:t>, stanowiąca własność Gminy Miasto</w:t>
      </w:r>
      <w:r w:rsidR="00A96D86">
        <w:t xml:space="preserve"> Szczecin. </w:t>
      </w:r>
      <w:r w:rsidR="00E34FF7" w:rsidRPr="000F705B">
        <w:t xml:space="preserve">Z wnioskiem o wykonanie </w:t>
      </w:r>
      <w:r w:rsidR="002C4C4C">
        <w:t>zamówienia</w:t>
      </w:r>
      <w:r w:rsidR="00E34FF7" w:rsidRPr="000F705B">
        <w:t xml:space="preserve"> wystąpił Wydział Z</w:t>
      </w:r>
      <w:r w:rsidR="00A96D86">
        <w:t xml:space="preserve">asobu i Obrotu Nieruchomościami </w:t>
      </w:r>
      <w:r w:rsidR="00106C4F">
        <w:t>tut. Urzędu, w piśmie z dnia 19.08</w:t>
      </w:r>
      <w:r w:rsidR="003561AA">
        <w:t>.2021</w:t>
      </w:r>
      <w:r w:rsidR="00E34FF7" w:rsidRPr="000F705B">
        <w:t>r.</w:t>
      </w:r>
      <w:r w:rsidR="003561AA">
        <w:t xml:space="preserve"> (data wpływu do tut. Biura) </w:t>
      </w:r>
      <w:r w:rsidR="00A96D86">
        <w:t xml:space="preserve">                </w:t>
      </w:r>
      <w:r w:rsidR="00E34FF7" w:rsidRPr="000F705B">
        <w:t>znak:WZiON-I</w:t>
      </w:r>
      <w:r w:rsidR="00106C4F">
        <w:t>.6840.205.2020.IŁ</w:t>
      </w:r>
      <w:r w:rsidR="003561AA">
        <w:t>.</w:t>
      </w: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106C4F">
        <w:rPr>
          <w:b/>
          <w:sz w:val="32"/>
          <w:szCs w:val="32"/>
        </w:rPr>
        <w:t>A, B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106C4F">
        <w:rPr>
          <w:b/>
          <w:sz w:val="32"/>
          <w:szCs w:val="32"/>
        </w:rPr>
        <w:t>2</w:t>
      </w:r>
      <w:r w:rsidR="00776370">
        <w:rPr>
          <w:b/>
          <w:sz w:val="32"/>
          <w:szCs w:val="32"/>
        </w:rPr>
        <w:t xml:space="preserve"> </w:t>
      </w:r>
      <w:r w:rsidR="00C621EF">
        <w:rPr>
          <w:b/>
          <w:sz w:val="32"/>
          <w:szCs w:val="32"/>
        </w:rPr>
        <w:t>projektowane dział</w:t>
      </w:r>
      <w:r>
        <w:rPr>
          <w:b/>
          <w:sz w:val="32"/>
          <w:szCs w:val="32"/>
        </w:rPr>
        <w:t>ki).</w:t>
      </w:r>
    </w:p>
    <w:p w:rsidR="005909C1" w:rsidRPr="005909C1" w:rsidRDefault="005909C1" w:rsidP="00625AD0">
      <w:pPr>
        <w:jc w:val="both"/>
        <w:rPr>
          <w:b/>
          <w:sz w:val="32"/>
          <w:szCs w:val="32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A74488">
        <w:t>działki</w:t>
      </w:r>
      <w:r w:rsidR="002C4C4C">
        <w:t xml:space="preserve">                      </w:t>
      </w:r>
      <w:r w:rsidR="00A74488">
        <w:t xml:space="preserve"> </w:t>
      </w:r>
      <w:r w:rsidR="00776370">
        <w:t xml:space="preserve">nr </w:t>
      </w:r>
      <w:r w:rsidR="00106C4F">
        <w:rPr>
          <w:b/>
        </w:rPr>
        <w:t>69/1</w:t>
      </w:r>
      <w:r w:rsidR="002C4C4C">
        <w:t xml:space="preserve"> z obrębu ewidencyjnego nr </w:t>
      </w:r>
      <w:r w:rsidR="00106C4F">
        <w:rPr>
          <w:b/>
        </w:rPr>
        <w:t>4094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 w:rsidR="0008123E">
        <w:t>Zaktualizować użytek gruntowy.</w:t>
      </w:r>
    </w:p>
    <w:p w:rsidR="00A75B28" w:rsidRDefault="00A75B28" w:rsidP="002C4C4C">
      <w:pPr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F33FA4" w:rsidRDefault="00F33FA4" w:rsidP="00F33FA4">
      <w:pPr>
        <w:pStyle w:val="Akapitzlist"/>
        <w:ind w:left="360"/>
        <w:jc w:val="both"/>
      </w:pPr>
      <w:r>
        <w:t xml:space="preserve">- wnioskiem Wydziału Zasobu i Obrotu Nieruchomościami z dnia 19.08.2021r. znak: WZiON-I.6840.205.2021.IŁ, </w:t>
      </w:r>
    </w:p>
    <w:p w:rsidR="00F33FA4" w:rsidRDefault="00F33FA4" w:rsidP="00F33FA4">
      <w:pPr>
        <w:pStyle w:val="Akapitzlist"/>
        <w:ind w:left="360"/>
        <w:jc w:val="both"/>
      </w:pPr>
      <w:r>
        <w:t xml:space="preserve">- koncepcją podziału działki nr 69/1 z obrębu ewidencyjnego nr 4094, będącą załącznikiem do w/w wniosku, </w:t>
      </w:r>
    </w:p>
    <w:p w:rsidR="00F33FA4" w:rsidRPr="00F33FA4" w:rsidRDefault="00F33FA4" w:rsidP="00F33FA4">
      <w:pPr>
        <w:pStyle w:val="Akapitzlist"/>
        <w:ind w:left="360"/>
        <w:jc w:val="both"/>
      </w:pPr>
      <w:r>
        <w:t xml:space="preserve">- </w:t>
      </w:r>
      <w:r w:rsidRPr="00F33FA4">
        <w:t xml:space="preserve">Uchwałą </w:t>
      </w:r>
      <w:r w:rsidRPr="00F33FA4">
        <w:rPr>
          <w:b/>
        </w:rPr>
        <w:t>Nr LV/1025/06</w:t>
      </w:r>
      <w:r w:rsidRPr="00F33FA4">
        <w:t xml:space="preserve"> Rady Miasta Szczecin z dnia 24 kwietnia 2006r. w sprawie Miejscowego planu zagospodarowania przestrzennego osiedla </w:t>
      </w:r>
      <w:r w:rsidRPr="00F33FA4">
        <w:rPr>
          <w:b/>
        </w:rPr>
        <w:t>„</w:t>
      </w:r>
      <w:proofErr w:type="spellStart"/>
      <w:r w:rsidRPr="00F33FA4">
        <w:rPr>
          <w:b/>
        </w:rPr>
        <w:t>Wielgowo</w:t>
      </w:r>
      <w:proofErr w:type="spellEnd"/>
      <w:r w:rsidRPr="00F33FA4">
        <w:rPr>
          <w:b/>
        </w:rPr>
        <w:t xml:space="preserve"> – </w:t>
      </w:r>
      <w:proofErr w:type="spellStart"/>
      <w:r w:rsidRPr="00F33FA4">
        <w:rPr>
          <w:b/>
        </w:rPr>
        <w:t>Sławociesze</w:t>
      </w:r>
      <w:proofErr w:type="spellEnd"/>
      <w:r w:rsidRPr="00F33FA4">
        <w:rPr>
          <w:b/>
        </w:rPr>
        <w:t xml:space="preserve"> – Zdunowo” w Szczecinie</w:t>
      </w:r>
      <w:r w:rsidRPr="00F33FA4">
        <w:t xml:space="preserve"> (Dz. </w:t>
      </w:r>
      <w:proofErr w:type="spellStart"/>
      <w:r w:rsidRPr="00F33FA4">
        <w:t>Urz.Woj.Zachodniopomorskiego</w:t>
      </w:r>
      <w:proofErr w:type="spellEnd"/>
      <w:r w:rsidRPr="00F33FA4">
        <w:t xml:space="preserve"> z 2006r., Nr 75, </w:t>
      </w:r>
      <w:r w:rsidRPr="00F33FA4">
        <w:rPr>
          <w:color w:val="000000"/>
        </w:rPr>
        <w:t xml:space="preserve">poz.1326 </w:t>
      </w:r>
      <w:r>
        <w:rPr>
          <w:color w:val="000000"/>
        </w:rPr>
        <w:t xml:space="preserve">          </w:t>
      </w:r>
      <w:r w:rsidRPr="00F33FA4">
        <w:rPr>
          <w:color w:val="000000"/>
        </w:rPr>
        <w:t xml:space="preserve">ze zm.), zmienioną </w:t>
      </w:r>
      <w:r w:rsidRPr="00F33FA4">
        <w:t xml:space="preserve">Uchwałą </w:t>
      </w:r>
      <w:r w:rsidRPr="00F33FA4">
        <w:rPr>
          <w:b/>
        </w:rPr>
        <w:t>Nr LI/1316/10</w:t>
      </w:r>
      <w:r w:rsidRPr="00F33FA4">
        <w:t xml:space="preserve"> Rady Miasta Szczecin z dnia 27 września 2010r. w sprawie zmiany Miejscowego planu zagospodarowania przestrzennego osiedla „</w:t>
      </w:r>
      <w:proofErr w:type="spellStart"/>
      <w:r w:rsidRPr="00F33FA4">
        <w:t>Wielgowo</w:t>
      </w:r>
      <w:proofErr w:type="spellEnd"/>
      <w:r w:rsidRPr="00F33FA4">
        <w:t xml:space="preserve"> – </w:t>
      </w:r>
      <w:proofErr w:type="spellStart"/>
      <w:r w:rsidRPr="00F33FA4">
        <w:t>Sławociesze</w:t>
      </w:r>
      <w:proofErr w:type="spellEnd"/>
      <w:r w:rsidRPr="00F33FA4">
        <w:t xml:space="preserve"> – Zdunowo” w Szczecinie pod nazwą </w:t>
      </w:r>
      <w:r w:rsidRPr="00F33FA4">
        <w:rPr>
          <w:b/>
        </w:rPr>
        <w:t>„</w:t>
      </w:r>
      <w:proofErr w:type="spellStart"/>
      <w:r w:rsidRPr="00F33FA4">
        <w:rPr>
          <w:b/>
        </w:rPr>
        <w:t>Wielgowo</w:t>
      </w:r>
      <w:proofErr w:type="spellEnd"/>
      <w:r w:rsidRPr="00F33FA4">
        <w:rPr>
          <w:b/>
        </w:rPr>
        <w:t xml:space="preserve"> – </w:t>
      </w:r>
      <w:proofErr w:type="spellStart"/>
      <w:r w:rsidRPr="00F33FA4">
        <w:rPr>
          <w:b/>
        </w:rPr>
        <w:t>Sławociesze</w:t>
      </w:r>
      <w:proofErr w:type="spellEnd"/>
      <w:r w:rsidRPr="00F33FA4">
        <w:rPr>
          <w:b/>
        </w:rPr>
        <w:t xml:space="preserve"> – Zdunowo 2”</w:t>
      </w:r>
      <w:r w:rsidRPr="00F33FA4">
        <w:t xml:space="preserve"> (Dz. </w:t>
      </w:r>
      <w:proofErr w:type="spellStart"/>
      <w:r w:rsidRPr="00F33FA4">
        <w:t>Urz.Woj.Zachodniopomorskiego</w:t>
      </w:r>
      <w:proofErr w:type="spellEnd"/>
      <w:r w:rsidRPr="00F33FA4">
        <w:t xml:space="preserve"> z 2010r., Nr 106,</w:t>
      </w:r>
      <w:r w:rsidRPr="00F33FA4">
        <w:rPr>
          <w:color w:val="000000"/>
        </w:rPr>
        <w:t xml:space="preserve"> poz.1892), którego tekst jednolity ogłoszony został  Obwieszczeniem Nr 12/13 Rady Miasta Szczecin z dnia 18 listopada 2013r. </w:t>
      </w:r>
      <w:r w:rsidRPr="00F33FA4">
        <w:t xml:space="preserve">(Dz. </w:t>
      </w:r>
      <w:proofErr w:type="spellStart"/>
      <w:r w:rsidRPr="00F33FA4">
        <w:t>Urz.Woj.Zachodniopomorskiego</w:t>
      </w:r>
      <w:proofErr w:type="spellEnd"/>
      <w:r w:rsidRPr="00F33FA4">
        <w:t xml:space="preserve"> </w:t>
      </w:r>
      <w:r w:rsidRPr="00F33FA4">
        <w:rPr>
          <w:color w:val="000000"/>
        </w:rPr>
        <w:t>z 2013 r., poz.4534).</w:t>
      </w:r>
    </w:p>
    <w:p w:rsidR="00F33FA4" w:rsidRPr="00F33FA4" w:rsidRDefault="00F33FA4" w:rsidP="00F33FA4">
      <w:pPr>
        <w:jc w:val="both"/>
      </w:pPr>
    </w:p>
    <w:p w:rsidR="00E34FF7" w:rsidRPr="00F33FA4" w:rsidRDefault="00571077" w:rsidP="00F33FA4">
      <w:pPr>
        <w:pStyle w:val="Akapitzlist"/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D17D88">
        <w:t xml:space="preserve">               </w:t>
      </w:r>
      <w:r w:rsidR="001F6029">
        <w:t xml:space="preserve">nr </w:t>
      </w:r>
      <w:r w:rsidR="00F33FA4">
        <w:rPr>
          <w:b/>
        </w:rPr>
        <w:t>69/1</w:t>
      </w:r>
      <w:r w:rsidR="001F6029">
        <w:t xml:space="preserve"> z obrębu ew</w:t>
      </w:r>
      <w:r w:rsidR="00F33FA4">
        <w:t>idencyjnego nr 4094</w:t>
      </w:r>
      <w:r w:rsidR="00A75B28">
        <w:t xml:space="preserve">, </w:t>
      </w:r>
      <w:r w:rsidRPr="00F33FA4">
        <w:rPr>
          <w:bCs/>
        </w:rPr>
        <w:t xml:space="preserve">zgodnie z postanowieniem </w:t>
      </w:r>
      <w:r w:rsidR="003559AD" w:rsidRPr="00F33FA4">
        <w:rPr>
          <w:bCs/>
        </w:rPr>
        <w:t xml:space="preserve">pozytywnie </w:t>
      </w:r>
      <w:r w:rsidRPr="00F33FA4">
        <w:rPr>
          <w:bCs/>
        </w:rPr>
        <w:t xml:space="preserve">opiniującym </w:t>
      </w:r>
      <w:r w:rsidR="00995437" w:rsidRPr="00F33FA4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B461F0" w:rsidRDefault="00455677" w:rsidP="00877528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877528" w:rsidRPr="00877528" w:rsidRDefault="00877528" w:rsidP="00877528">
      <w:pPr>
        <w:ind w:left="1080"/>
        <w:jc w:val="both"/>
        <w:rPr>
          <w:b/>
          <w:sz w:val="32"/>
          <w:szCs w:val="32"/>
        </w:rPr>
      </w:pPr>
    </w:p>
    <w:p w:rsidR="00B461F0" w:rsidRDefault="000F705B" w:rsidP="0087752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877528" w:rsidRPr="00763C63" w:rsidRDefault="00877528" w:rsidP="00877528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3561AA">
        <w:t xml:space="preserve">nr </w:t>
      </w:r>
      <w:r w:rsidR="00F33FA4">
        <w:rPr>
          <w:b/>
        </w:rPr>
        <w:t>69/1</w:t>
      </w:r>
      <w:r w:rsidR="00A74488">
        <w:t xml:space="preserve"> z </w:t>
      </w:r>
      <w:r w:rsidR="00D17D88">
        <w:t xml:space="preserve">obrębu ewidencyjnego nr </w:t>
      </w:r>
      <w:r w:rsidR="00F33FA4">
        <w:rPr>
          <w:b/>
        </w:rPr>
        <w:t>4094</w:t>
      </w:r>
      <w:r w:rsidR="00F01EC4">
        <w:t>.</w:t>
      </w:r>
      <w:r w:rsidR="00A96D86">
        <w:t xml:space="preserve"> Zaktualizować użytek gruntowy.</w:t>
      </w:r>
    </w:p>
    <w:p w:rsidR="00D92B47" w:rsidRDefault="00D92B47" w:rsidP="00877528">
      <w:pPr>
        <w:ind w:left="426"/>
        <w:jc w:val="both"/>
      </w:pPr>
    </w:p>
    <w:p w:rsidR="003559AD" w:rsidRDefault="003559AD" w:rsidP="007B0F7E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F33FA4" w:rsidRDefault="00F33FA4" w:rsidP="00F33FA4">
      <w:pPr>
        <w:pStyle w:val="Akapitzlist"/>
        <w:ind w:left="360"/>
        <w:jc w:val="both"/>
      </w:pPr>
      <w:r>
        <w:t xml:space="preserve">- wnioskiem Wydziału Zasobu i Obrotu Nieruchomościami z dnia 19.08.2021r. znak: WZiON-I.6840.205.2021.IŁ, </w:t>
      </w:r>
    </w:p>
    <w:p w:rsidR="00F33FA4" w:rsidRDefault="00F33FA4" w:rsidP="00F33FA4">
      <w:pPr>
        <w:pStyle w:val="Akapitzlist"/>
        <w:ind w:left="360"/>
        <w:jc w:val="both"/>
      </w:pPr>
      <w:r>
        <w:t xml:space="preserve">- koncepcją podziału działki nr </w:t>
      </w:r>
      <w:r w:rsidRPr="00F5620F">
        <w:rPr>
          <w:b/>
        </w:rPr>
        <w:t>69/1</w:t>
      </w:r>
      <w:r>
        <w:t xml:space="preserve"> z obrębu ewidencyjnego nr 4094, będącą załącznikiem do w/w wniosku, </w:t>
      </w:r>
    </w:p>
    <w:p w:rsidR="00F33FA4" w:rsidRDefault="00F33FA4" w:rsidP="00F33FA4">
      <w:pPr>
        <w:pStyle w:val="Akapitzlist"/>
        <w:ind w:left="360"/>
        <w:jc w:val="both"/>
        <w:rPr>
          <w:color w:val="000000"/>
        </w:rPr>
      </w:pPr>
      <w:r>
        <w:t xml:space="preserve">- </w:t>
      </w:r>
      <w:r w:rsidRPr="00F33FA4">
        <w:t xml:space="preserve">Uchwałą </w:t>
      </w:r>
      <w:r w:rsidRPr="00F33FA4">
        <w:rPr>
          <w:b/>
        </w:rPr>
        <w:t>Nr LV/1025/06</w:t>
      </w:r>
      <w:r w:rsidRPr="00F33FA4">
        <w:t xml:space="preserve"> Rady Miasta Szczecin z dnia 24 kwietnia 2006r. w sprawie Miejscowego planu zagospodarowania przestrzennego osiedla </w:t>
      </w:r>
      <w:r w:rsidRPr="00F33FA4">
        <w:rPr>
          <w:b/>
        </w:rPr>
        <w:t>„</w:t>
      </w:r>
      <w:proofErr w:type="spellStart"/>
      <w:r w:rsidRPr="00F33FA4">
        <w:rPr>
          <w:b/>
        </w:rPr>
        <w:t>Wielgowo</w:t>
      </w:r>
      <w:proofErr w:type="spellEnd"/>
      <w:r w:rsidRPr="00F33FA4">
        <w:rPr>
          <w:b/>
        </w:rPr>
        <w:t xml:space="preserve"> – </w:t>
      </w:r>
      <w:proofErr w:type="spellStart"/>
      <w:r w:rsidRPr="00F33FA4">
        <w:rPr>
          <w:b/>
        </w:rPr>
        <w:t>Sławociesze</w:t>
      </w:r>
      <w:proofErr w:type="spellEnd"/>
      <w:r w:rsidRPr="00F33FA4">
        <w:rPr>
          <w:b/>
        </w:rPr>
        <w:t xml:space="preserve"> – Zdunowo” w Szczecinie</w:t>
      </w:r>
      <w:r w:rsidRPr="00F33FA4">
        <w:t xml:space="preserve"> (Dz. </w:t>
      </w:r>
      <w:proofErr w:type="spellStart"/>
      <w:r w:rsidRPr="00F33FA4">
        <w:t>Urz.Woj.Zachodniopomorskiego</w:t>
      </w:r>
      <w:proofErr w:type="spellEnd"/>
      <w:r w:rsidRPr="00F33FA4">
        <w:t xml:space="preserve"> z 2006r., Nr 75, </w:t>
      </w:r>
      <w:r w:rsidRPr="00F33FA4">
        <w:rPr>
          <w:color w:val="000000"/>
        </w:rPr>
        <w:t xml:space="preserve">poz.1326 </w:t>
      </w:r>
      <w:r>
        <w:rPr>
          <w:color w:val="000000"/>
        </w:rPr>
        <w:t xml:space="preserve">          </w:t>
      </w:r>
      <w:r w:rsidRPr="00F33FA4">
        <w:rPr>
          <w:color w:val="000000"/>
        </w:rPr>
        <w:t xml:space="preserve">ze zm.), zmienioną </w:t>
      </w:r>
      <w:r w:rsidRPr="00F33FA4">
        <w:t xml:space="preserve">Uchwałą </w:t>
      </w:r>
      <w:r w:rsidRPr="00F33FA4">
        <w:rPr>
          <w:b/>
        </w:rPr>
        <w:t>Nr LI/1316/10</w:t>
      </w:r>
      <w:r w:rsidRPr="00F33FA4">
        <w:t xml:space="preserve"> Rady Miasta Szczecin z dnia 27 września 2010r. w sprawie zmiany Miejscowego planu zagospodarowania przestrzennego osiedla „</w:t>
      </w:r>
      <w:proofErr w:type="spellStart"/>
      <w:r w:rsidRPr="00F33FA4">
        <w:t>Wielgowo</w:t>
      </w:r>
      <w:proofErr w:type="spellEnd"/>
      <w:r w:rsidRPr="00F33FA4">
        <w:t xml:space="preserve"> – </w:t>
      </w:r>
      <w:proofErr w:type="spellStart"/>
      <w:r w:rsidRPr="00F33FA4">
        <w:t>Sławociesze</w:t>
      </w:r>
      <w:proofErr w:type="spellEnd"/>
      <w:r w:rsidRPr="00F33FA4">
        <w:t xml:space="preserve"> – Zdunowo” w Szczecinie pod nazwą </w:t>
      </w:r>
      <w:r w:rsidRPr="00F33FA4">
        <w:rPr>
          <w:b/>
        </w:rPr>
        <w:t>„</w:t>
      </w:r>
      <w:proofErr w:type="spellStart"/>
      <w:r w:rsidRPr="00F33FA4">
        <w:rPr>
          <w:b/>
        </w:rPr>
        <w:t>Wielgowo</w:t>
      </w:r>
      <w:proofErr w:type="spellEnd"/>
      <w:r w:rsidRPr="00F33FA4">
        <w:rPr>
          <w:b/>
        </w:rPr>
        <w:t xml:space="preserve"> – </w:t>
      </w:r>
      <w:proofErr w:type="spellStart"/>
      <w:r w:rsidRPr="00F33FA4">
        <w:rPr>
          <w:b/>
        </w:rPr>
        <w:t>Sławociesze</w:t>
      </w:r>
      <w:proofErr w:type="spellEnd"/>
      <w:r w:rsidRPr="00F33FA4">
        <w:rPr>
          <w:b/>
        </w:rPr>
        <w:t xml:space="preserve"> – Zdunowo 2”</w:t>
      </w:r>
      <w:r w:rsidRPr="00F33FA4">
        <w:t xml:space="preserve"> (Dz. </w:t>
      </w:r>
      <w:proofErr w:type="spellStart"/>
      <w:r w:rsidRPr="00F33FA4">
        <w:t>Urz.Woj.Zachodniopomorskiego</w:t>
      </w:r>
      <w:proofErr w:type="spellEnd"/>
      <w:r w:rsidRPr="00F33FA4">
        <w:t xml:space="preserve"> z 2010r., Nr 106,</w:t>
      </w:r>
      <w:r w:rsidRPr="00F33FA4">
        <w:rPr>
          <w:color w:val="000000"/>
        </w:rPr>
        <w:t xml:space="preserve"> poz.1892), którego tekst jednolity ogłoszony został  Obwieszczeniem Nr 12/13 Rady Miasta Szczecin z dnia 18 listopada 2013r. </w:t>
      </w:r>
      <w:r w:rsidRPr="00F33FA4">
        <w:t xml:space="preserve">(Dz. </w:t>
      </w:r>
      <w:proofErr w:type="spellStart"/>
      <w:r w:rsidRPr="00F33FA4">
        <w:t>Urz.Woj.Zachodniopomorskiego</w:t>
      </w:r>
      <w:proofErr w:type="spellEnd"/>
      <w:r w:rsidRPr="00F33FA4">
        <w:t xml:space="preserve"> </w:t>
      </w:r>
      <w:r w:rsidRPr="00F33FA4">
        <w:rPr>
          <w:color w:val="000000"/>
        </w:rPr>
        <w:t>z 2013 r., poz.4534).</w:t>
      </w:r>
    </w:p>
    <w:p w:rsidR="00D17D88" w:rsidRDefault="00D17D88" w:rsidP="00D17D88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8246C2" w:rsidRDefault="008246C2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877528" w:rsidRDefault="00877528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4561B9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</w:t>
      </w:r>
      <w:r w:rsidR="00F01EC4" w:rsidRPr="00F5620F">
        <w:rPr>
          <w:b/>
        </w:rPr>
        <w:t xml:space="preserve"> 4</w:t>
      </w:r>
      <w:r w:rsidR="00980A8E">
        <w:t xml:space="preserve"> </w:t>
      </w:r>
      <w:r w:rsidR="00A96D86">
        <w:t xml:space="preserve">egz.+1 egz. dla </w:t>
      </w:r>
      <w:proofErr w:type="spellStart"/>
      <w:r w:rsidR="00A96D86">
        <w:t>ZDiTM</w:t>
      </w:r>
      <w:proofErr w:type="spellEnd"/>
      <w:r w:rsidR="00A96D86">
        <w:t>,</w:t>
      </w:r>
    </w:p>
    <w:p w:rsidR="004561B9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</w:t>
      </w:r>
      <w:r w:rsidR="00F01EC4" w:rsidRPr="00F5620F">
        <w:rPr>
          <w:b/>
        </w:rPr>
        <w:t xml:space="preserve"> 4</w:t>
      </w:r>
      <w:r w:rsidR="00A96D86">
        <w:t xml:space="preserve"> egz.+1 egz. dla </w:t>
      </w:r>
      <w:proofErr w:type="spellStart"/>
      <w:r w:rsidR="00A96D86">
        <w:t>ZDiTM</w:t>
      </w:r>
      <w:proofErr w:type="spellEnd"/>
      <w:r w:rsidR="00A96D86">
        <w:t>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7B0F7E">
        <w:t>ej podziałowi (wraz ze szkicem),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lastRenderedPageBreak/>
        <w:t>Wykaz zmian danych ewidencyjnych dotyczących działki</w:t>
      </w:r>
      <w:r w:rsidR="000F705B">
        <w:t xml:space="preserve"> mo</w:t>
      </w:r>
      <w:r w:rsidR="00A96D86">
        <w:t>że</w:t>
      </w:r>
      <w:r w:rsidR="000F705B">
        <w:t xml:space="preserve"> stanowić odrębn</w:t>
      </w:r>
      <w:r w:rsidR="00A96D86">
        <w:t>y</w:t>
      </w:r>
      <w:r w:rsidR="000F705B">
        <w:t xml:space="preserve"> dokument lub mo</w:t>
      </w:r>
      <w:r w:rsidR="00A96D86">
        <w:t>że być umieszczony</w:t>
      </w:r>
      <w:r w:rsidR="000F705B">
        <w:t xml:space="preserve">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08123E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F33FA4">
        <w:t xml:space="preserve"> nieruchomości w skali 1:500 – </w:t>
      </w:r>
      <w:r w:rsidR="00F33FA4" w:rsidRPr="00F5620F">
        <w:rPr>
          <w:b/>
        </w:rPr>
        <w:t>4</w:t>
      </w:r>
      <w:r w:rsidRPr="00F5620F">
        <w:rPr>
          <w:b/>
        </w:rPr>
        <w:t xml:space="preserve"> </w:t>
      </w:r>
      <w:r w:rsidR="00A96D86">
        <w:t xml:space="preserve">egz.+1 egz. dla </w:t>
      </w:r>
      <w:proofErr w:type="spellStart"/>
      <w:r w:rsidR="00A96D86">
        <w:t>ZDiTM</w:t>
      </w:r>
      <w:proofErr w:type="spellEnd"/>
      <w:r w:rsidR="00A96D86">
        <w:t>,</w:t>
      </w:r>
    </w:p>
    <w:p w:rsidR="000F705B" w:rsidRDefault="000F705B" w:rsidP="00663D73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F33FA4">
        <w:t xml:space="preserve">h ewidencyjnych dot. działki – </w:t>
      </w:r>
      <w:r w:rsidR="00F33FA4" w:rsidRPr="00F5620F">
        <w:rPr>
          <w:b/>
        </w:rPr>
        <w:t>4</w:t>
      </w:r>
      <w:r w:rsidR="00A96D86">
        <w:t xml:space="preserve"> egz.+1 egz. dla </w:t>
      </w:r>
      <w:proofErr w:type="spellStart"/>
      <w:r w:rsidR="00A96D86">
        <w:t>ZDiTM</w:t>
      </w:r>
      <w:proofErr w:type="spellEnd"/>
      <w:r w:rsidR="00A96D86">
        <w:t>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>i kartograficznego, zgromadzonego w M</w:t>
      </w:r>
      <w:r w:rsidR="004561B9">
        <w:t>iejskim Ośrodku Dokumentacji Geodezyjnej                        i Kartograficznej w Szczecinie</w:t>
      </w:r>
      <w:r>
        <w:t xml:space="preserve"> oraz uwierzytelnione stosownymi klauzulami urzędowymi</w:t>
      </w:r>
      <w:r w:rsidR="004561B9">
        <w:t xml:space="preserve">              </w:t>
      </w:r>
      <w:r>
        <w:t xml:space="preserve">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Default="00E701CE" w:rsidP="00625AD0">
      <w:pPr>
        <w:jc w:val="both"/>
      </w:pPr>
    </w:p>
    <w:p w:rsidR="009B71C5" w:rsidRPr="00AE14B0" w:rsidRDefault="009B71C5" w:rsidP="00625AD0">
      <w:pPr>
        <w:jc w:val="both"/>
      </w:pPr>
    </w:p>
    <w:p w:rsidR="00E701CE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9B71C5" w:rsidRDefault="009B71C5" w:rsidP="00CE5107">
      <w:pPr>
        <w:jc w:val="both"/>
      </w:pPr>
    </w:p>
    <w:p w:rsidR="003561AA" w:rsidRDefault="00CE5107" w:rsidP="00CE5107">
      <w:pPr>
        <w:jc w:val="both"/>
      </w:pPr>
      <w:r>
        <w:t xml:space="preserve">1. </w:t>
      </w:r>
      <w:r w:rsidR="003561AA">
        <w:t xml:space="preserve">Kopia wniosku </w:t>
      </w:r>
      <w:r>
        <w:t>Wydziału Zasobu i Obrotu Nieruchomościami</w:t>
      </w:r>
      <w:r w:rsidR="003561AA" w:rsidRPr="00AE14B0">
        <w:t xml:space="preserve"> </w:t>
      </w:r>
      <w:r w:rsidR="00F33FA4">
        <w:t>z dnia 19.08</w:t>
      </w:r>
      <w:r w:rsidR="003561AA">
        <w:t>.2021</w:t>
      </w:r>
      <w:r w:rsidR="003561AA" w:rsidRPr="000F705B">
        <w:t>r.</w:t>
      </w:r>
      <w:r w:rsidR="003561AA">
        <w:t xml:space="preserve"> (data</w:t>
      </w:r>
      <w:r w:rsidR="0008123E">
        <w:br/>
        <w:t xml:space="preserve">    </w:t>
      </w:r>
      <w:r w:rsidR="003561AA">
        <w:t xml:space="preserve"> wpływu do tut. Biura) </w:t>
      </w:r>
      <w:r w:rsidR="003561AA" w:rsidRPr="000F705B">
        <w:t xml:space="preserve">znak: </w:t>
      </w:r>
      <w:r w:rsidR="007B0F7E" w:rsidRPr="000F705B">
        <w:t>WZiON-I</w:t>
      </w:r>
      <w:r w:rsidR="007B0F7E">
        <w:t xml:space="preserve">.6840.205.2020.IŁ wraz </w:t>
      </w:r>
      <w:r>
        <w:t>z koncepcją podziału</w:t>
      </w:r>
      <w:r w:rsidR="00F5620F">
        <w:t>.</w:t>
      </w:r>
      <w:r w:rsidR="0008123E">
        <w:br/>
      </w:r>
      <w:r w:rsidR="006E72A9">
        <w:t>2</w:t>
      </w:r>
      <w:r w:rsidR="003561AA">
        <w:t xml:space="preserve">. </w:t>
      </w:r>
      <w:r w:rsidR="003561AA" w:rsidRPr="003561AA">
        <w:t xml:space="preserve"> </w:t>
      </w:r>
      <w:r w:rsidR="003561AA">
        <w:t>Roboczy wydruk z rejestru gruntów dla dzie</w:t>
      </w:r>
      <w:r>
        <w:t xml:space="preserve">lonej działki objętej </w:t>
      </w:r>
      <w:r w:rsidR="004561B9">
        <w:t>zamówieniem.</w:t>
      </w:r>
    </w:p>
    <w:p w:rsidR="003561AA" w:rsidRDefault="006E72A9" w:rsidP="00CE5107">
      <w:pPr>
        <w:jc w:val="both"/>
      </w:pPr>
      <w:r>
        <w:t>3</w:t>
      </w:r>
      <w:r w:rsidR="003561AA">
        <w:t>. Kopia pisma z dnia 8.03.2017r. „Uzgodnienie pomiędzy Dyrektorem Biura Geodety Miasta</w:t>
      </w:r>
      <w:r w:rsidR="0008123E">
        <w:br/>
        <w:t xml:space="preserve"> </w:t>
      </w:r>
      <w:r w:rsidR="003561AA">
        <w:t xml:space="preserve">    i Dyrektorem Wydziału Zasobu i Obrotu  Nieruchomościami”.</w:t>
      </w:r>
    </w:p>
    <w:p w:rsidR="00106DA9" w:rsidRDefault="00106DA9" w:rsidP="00CE5107">
      <w:pPr>
        <w:jc w:val="both"/>
      </w:pPr>
    </w:p>
    <w:p w:rsidR="009B71C5" w:rsidRDefault="009B71C5" w:rsidP="0022457A">
      <w:pPr>
        <w:ind w:left="397" w:hanging="397"/>
        <w:jc w:val="both"/>
        <w:rPr>
          <w:b/>
          <w:sz w:val="32"/>
          <w:szCs w:val="32"/>
        </w:rPr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08123E" w:rsidRDefault="0008123E" w:rsidP="0022457A">
      <w:pPr>
        <w:ind w:left="397" w:hanging="397"/>
        <w:jc w:val="both"/>
        <w:rPr>
          <w:b/>
          <w:sz w:val="32"/>
          <w:szCs w:val="32"/>
        </w:rPr>
      </w:pPr>
    </w:p>
    <w:p w:rsidR="003561AA" w:rsidRPr="00CE5107" w:rsidRDefault="00657A79" w:rsidP="00CE5107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3561AA" w:rsidRDefault="003561AA" w:rsidP="00657A79">
      <w:pPr>
        <w:jc w:val="both"/>
      </w:pPr>
    </w:p>
    <w:p w:rsidR="00657A79" w:rsidRPr="0049496E" w:rsidRDefault="00657A79" w:rsidP="00657A79">
      <w:pPr>
        <w:jc w:val="both"/>
      </w:pPr>
      <w:r w:rsidRPr="0049496E">
        <w:t xml:space="preserve">  I </w:t>
      </w:r>
      <w:r w:rsidR="0008123E">
        <w:t xml:space="preserve"> </w:t>
      </w:r>
      <w:r w:rsidR="00DC424C">
        <w:t xml:space="preserve">etap – </w:t>
      </w:r>
      <w:r w:rsidR="004561B9">
        <w:rPr>
          <w:b/>
        </w:rPr>
        <w:t>3</w:t>
      </w:r>
      <w:r w:rsidR="00DC424C" w:rsidRPr="003561AA">
        <w:rPr>
          <w:b/>
        </w:rPr>
        <w:t>0</w:t>
      </w:r>
      <w:r w:rsidR="00BE55AC" w:rsidRPr="003561AA">
        <w:rPr>
          <w:b/>
        </w:rPr>
        <w:t xml:space="preserve"> </w:t>
      </w:r>
      <w:r w:rsidRPr="003561AA">
        <w:rPr>
          <w:b/>
        </w:rPr>
        <w:t>dni</w:t>
      </w:r>
      <w:r>
        <w:t xml:space="preserve"> </w:t>
      </w:r>
      <w:r w:rsidR="0008123E">
        <w:t xml:space="preserve"> </w:t>
      </w:r>
      <w:r w:rsidRPr="0049496E">
        <w:t xml:space="preserve">kalendarzowych od daty </w:t>
      </w:r>
      <w:r w:rsidR="000F705B">
        <w:t>zawarcia</w:t>
      </w:r>
      <w:r w:rsidRPr="0049496E">
        <w:t xml:space="preserve"> umowy,</w:t>
      </w:r>
    </w:p>
    <w:p w:rsidR="009A31DB" w:rsidRDefault="003561AA" w:rsidP="003561AA">
      <w:pPr>
        <w:jc w:val="both"/>
      </w:pPr>
      <w:r>
        <w:t xml:space="preserve"> </w:t>
      </w:r>
      <w:r w:rsidR="00DC424C">
        <w:t>II etap</w:t>
      </w:r>
      <w:r w:rsidR="0008123E">
        <w:t xml:space="preserve">  </w:t>
      </w:r>
      <w:r w:rsidR="00DC424C">
        <w:t>–</w:t>
      </w:r>
      <w:r w:rsidR="0008123E">
        <w:t xml:space="preserve"> </w:t>
      </w:r>
      <w:r w:rsidR="0008123E" w:rsidRPr="0008123E">
        <w:rPr>
          <w:b/>
        </w:rPr>
        <w:t>40</w:t>
      </w:r>
      <w:r w:rsidR="0008123E">
        <w:rPr>
          <w:b/>
        </w:rPr>
        <w:t xml:space="preserve"> </w:t>
      </w:r>
      <w:r w:rsidR="00437F21" w:rsidRPr="003561AA">
        <w:rPr>
          <w:b/>
        </w:rPr>
        <w:t>dni</w:t>
      </w:r>
      <w:r w:rsidR="00657A79">
        <w:t xml:space="preserve"> </w:t>
      </w:r>
      <w:r w:rsidR="0008123E">
        <w:t xml:space="preserve"> </w:t>
      </w:r>
      <w:r w:rsidR="00657A79" w:rsidRPr="0049496E">
        <w:t>kalendarzowych od daty przyjęci</w:t>
      </w:r>
      <w:r w:rsidR="00657A79">
        <w:t>a</w:t>
      </w:r>
      <w:r w:rsidR="0008123E">
        <w:t xml:space="preserve"> przez Wykonawcę postanowienia </w:t>
      </w:r>
      <w:proofErr w:type="spellStart"/>
      <w:r w:rsidR="00657A79" w:rsidRPr="005259EE">
        <w:t>WUiAB</w:t>
      </w:r>
      <w:proofErr w:type="spellEnd"/>
      <w:r w:rsidR="00657A79" w:rsidRPr="005259EE"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08123E" w:rsidRDefault="0008123E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08123E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08123E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176BDD" w:rsidP="009E1E08">
    <w:pPr>
      <w:pStyle w:val="Stopka"/>
      <w:jc w:val="center"/>
    </w:pPr>
    <w:fldSimple w:instr=" PAGE   \* MERGEFORMAT ">
      <w:r w:rsidR="00A96D86">
        <w:rPr>
          <w:noProof/>
        </w:rPr>
        <w:t>3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43B"/>
    <w:multiLevelType w:val="hybridMultilevel"/>
    <w:tmpl w:val="3F283444"/>
    <w:lvl w:ilvl="0" w:tplc="D530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018CE"/>
    <w:multiLevelType w:val="hybridMultilevel"/>
    <w:tmpl w:val="5A9A3980"/>
    <w:lvl w:ilvl="0" w:tplc="C9707D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1B90BBD8"/>
    <w:lvl w:ilvl="0" w:tplc="E73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7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14"/>
  </w:num>
  <w:num w:numId="25">
    <w:abstractNumId w:val="1"/>
  </w:num>
  <w:num w:numId="2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06A6B"/>
    <w:rsid w:val="00016CB9"/>
    <w:rsid w:val="00025C4B"/>
    <w:rsid w:val="0004341D"/>
    <w:rsid w:val="00044330"/>
    <w:rsid w:val="00045865"/>
    <w:rsid w:val="00055C96"/>
    <w:rsid w:val="00055DD2"/>
    <w:rsid w:val="0007112C"/>
    <w:rsid w:val="0008123E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C4F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76BDD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D5218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5256"/>
    <w:rsid w:val="002866A2"/>
    <w:rsid w:val="002A76E2"/>
    <w:rsid w:val="002B2710"/>
    <w:rsid w:val="002B6DEB"/>
    <w:rsid w:val="002C4C4C"/>
    <w:rsid w:val="002E1C19"/>
    <w:rsid w:val="002E3354"/>
    <w:rsid w:val="002F7868"/>
    <w:rsid w:val="00305DA3"/>
    <w:rsid w:val="0032606C"/>
    <w:rsid w:val="003375C0"/>
    <w:rsid w:val="00340704"/>
    <w:rsid w:val="003559AD"/>
    <w:rsid w:val="003561AA"/>
    <w:rsid w:val="00365FA3"/>
    <w:rsid w:val="003814AD"/>
    <w:rsid w:val="00384D27"/>
    <w:rsid w:val="00385426"/>
    <w:rsid w:val="003868EE"/>
    <w:rsid w:val="003950CB"/>
    <w:rsid w:val="003A1817"/>
    <w:rsid w:val="003A3AFE"/>
    <w:rsid w:val="003A3F72"/>
    <w:rsid w:val="003B2136"/>
    <w:rsid w:val="003B41B1"/>
    <w:rsid w:val="003C1FB1"/>
    <w:rsid w:val="003E3AC4"/>
    <w:rsid w:val="003E430D"/>
    <w:rsid w:val="003E7183"/>
    <w:rsid w:val="00400896"/>
    <w:rsid w:val="00401759"/>
    <w:rsid w:val="00423FDF"/>
    <w:rsid w:val="00432F2A"/>
    <w:rsid w:val="00437F21"/>
    <w:rsid w:val="00443645"/>
    <w:rsid w:val="0045483B"/>
    <w:rsid w:val="00455677"/>
    <w:rsid w:val="004561B9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09C1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5260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63D73"/>
    <w:rsid w:val="006723DE"/>
    <w:rsid w:val="00682129"/>
    <w:rsid w:val="00683D94"/>
    <w:rsid w:val="00687CA3"/>
    <w:rsid w:val="00695D04"/>
    <w:rsid w:val="006B2470"/>
    <w:rsid w:val="006D56CC"/>
    <w:rsid w:val="006E0FA6"/>
    <w:rsid w:val="006E72A9"/>
    <w:rsid w:val="007003E9"/>
    <w:rsid w:val="00715D8F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76370"/>
    <w:rsid w:val="007A12BD"/>
    <w:rsid w:val="007A483D"/>
    <w:rsid w:val="007A5550"/>
    <w:rsid w:val="007B0F7E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20DB"/>
    <w:rsid w:val="0081323B"/>
    <w:rsid w:val="00816A27"/>
    <w:rsid w:val="0082006C"/>
    <w:rsid w:val="008246C2"/>
    <w:rsid w:val="008420D7"/>
    <w:rsid w:val="008504BB"/>
    <w:rsid w:val="00852CF7"/>
    <w:rsid w:val="008667D5"/>
    <w:rsid w:val="00874FE0"/>
    <w:rsid w:val="00877528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B71C5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6D86"/>
    <w:rsid w:val="00A971BC"/>
    <w:rsid w:val="00AA0B72"/>
    <w:rsid w:val="00AD772B"/>
    <w:rsid w:val="00AE14B0"/>
    <w:rsid w:val="00AF0285"/>
    <w:rsid w:val="00AF7ADA"/>
    <w:rsid w:val="00B13DEC"/>
    <w:rsid w:val="00B16F6F"/>
    <w:rsid w:val="00B23FC9"/>
    <w:rsid w:val="00B24335"/>
    <w:rsid w:val="00B37EAF"/>
    <w:rsid w:val="00B41ADC"/>
    <w:rsid w:val="00B43CCF"/>
    <w:rsid w:val="00B449EA"/>
    <w:rsid w:val="00B461F0"/>
    <w:rsid w:val="00B62C83"/>
    <w:rsid w:val="00B633EB"/>
    <w:rsid w:val="00B768D1"/>
    <w:rsid w:val="00B819D6"/>
    <w:rsid w:val="00B82682"/>
    <w:rsid w:val="00B82D70"/>
    <w:rsid w:val="00B86E6E"/>
    <w:rsid w:val="00B907DD"/>
    <w:rsid w:val="00B912D7"/>
    <w:rsid w:val="00B91754"/>
    <w:rsid w:val="00B949D5"/>
    <w:rsid w:val="00B96452"/>
    <w:rsid w:val="00BA314F"/>
    <w:rsid w:val="00BB187F"/>
    <w:rsid w:val="00BC351E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1EF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E5107"/>
    <w:rsid w:val="00CF1B21"/>
    <w:rsid w:val="00D0087C"/>
    <w:rsid w:val="00D0262E"/>
    <w:rsid w:val="00D04710"/>
    <w:rsid w:val="00D1210E"/>
    <w:rsid w:val="00D12802"/>
    <w:rsid w:val="00D17D88"/>
    <w:rsid w:val="00D30EE4"/>
    <w:rsid w:val="00D34085"/>
    <w:rsid w:val="00D40D64"/>
    <w:rsid w:val="00D449AD"/>
    <w:rsid w:val="00D660FB"/>
    <w:rsid w:val="00D74DB4"/>
    <w:rsid w:val="00D75F00"/>
    <w:rsid w:val="00D92B47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3FA4"/>
    <w:rsid w:val="00F351B9"/>
    <w:rsid w:val="00F501C0"/>
    <w:rsid w:val="00F55C50"/>
    <w:rsid w:val="00F5620F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5338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8166-4B51-4317-B39B-AF3E030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9122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6</cp:revision>
  <cp:lastPrinted>2021-09-17T07:43:00Z</cp:lastPrinted>
  <dcterms:created xsi:type="dcterms:W3CDTF">2021-09-16T11:26:00Z</dcterms:created>
  <dcterms:modified xsi:type="dcterms:W3CDTF">2021-09-17T07:44:00Z</dcterms:modified>
</cp:coreProperties>
</file>